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434F7" w14:textId="3D01BED3" w:rsidR="00864CE3" w:rsidRDefault="00FB02F4" w:rsidP="00864CE3">
      <w:pPr>
        <w:jc w:val="center"/>
        <w:rPr>
          <w:b/>
        </w:rPr>
      </w:pPr>
      <w:r>
        <w:rPr>
          <w:b/>
        </w:rPr>
        <w:t xml:space="preserve">MAS HRUBÝ JESENÍK POMOHLA VÍCE JAK 300 </w:t>
      </w:r>
      <w:r w:rsidR="00864CE3">
        <w:rPr>
          <w:b/>
        </w:rPr>
        <w:t>NÍZKOPŘÍJMOVÝ</w:t>
      </w:r>
      <w:r w:rsidR="003D2D16">
        <w:rPr>
          <w:b/>
        </w:rPr>
        <w:t>M</w:t>
      </w:r>
      <w:r w:rsidR="00864CE3">
        <w:rPr>
          <w:b/>
        </w:rPr>
        <w:t xml:space="preserve"> DOMÁCNOSTEM</w:t>
      </w:r>
      <w:r>
        <w:rPr>
          <w:b/>
        </w:rPr>
        <w:t xml:space="preserve"> </w:t>
      </w:r>
      <w:r w:rsidR="00075812">
        <w:rPr>
          <w:b/>
        </w:rPr>
        <w:br/>
      </w:r>
      <w:r>
        <w:rPr>
          <w:b/>
        </w:rPr>
        <w:t>K ENERGETICKY ŠETRNĚJŠÍMU BYDLENÍ</w:t>
      </w:r>
    </w:p>
    <w:p w14:paraId="7590D007" w14:textId="3E44D48F" w:rsidR="0013479E" w:rsidRPr="00864CE3" w:rsidRDefault="00FB02F4" w:rsidP="00FB02F4">
      <w:pPr>
        <w:jc w:val="both"/>
      </w:pPr>
      <w:r>
        <w:rPr>
          <w:b/>
        </w:rPr>
        <w:br/>
      </w:r>
      <w:r>
        <w:rPr>
          <w:b/>
        </w:rPr>
        <w:br/>
      </w:r>
      <w:r w:rsidRPr="00864CE3">
        <w:t>Od 9. 1. 2023, kdy byl vyhlášen nový program Nová zelená úsporám Light</w:t>
      </w:r>
      <w:r w:rsidR="00BB633C">
        <w:t>,</w:t>
      </w:r>
      <w:r w:rsidRPr="00864CE3">
        <w:t xml:space="preserve"> pomohla MAS Hrubý Jeseník </w:t>
      </w:r>
      <w:r w:rsidR="00BB633C">
        <w:t xml:space="preserve">více jak </w:t>
      </w:r>
      <w:r w:rsidRPr="00864CE3">
        <w:t>300 domácnost</w:t>
      </w:r>
      <w:r w:rsidR="00864CE3">
        <w:t>em</w:t>
      </w:r>
      <w:r w:rsidRPr="00864CE3">
        <w:t xml:space="preserve"> v regionu k energeticky šetrnějšímu bydlení. Celkově tak žadatelé obdrželi přes 37 mil. Kč na dotacích, které převážně využil</w:t>
      </w:r>
      <w:r w:rsidR="000529B4">
        <w:t>i</w:t>
      </w:r>
      <w:r w:rsidRPr="00864CE3">
        <w:t xml:space="preserve"> na výměnu oken za nová se 3 skly, nechali si zateplit půdu, střech</w:t>
      </w:r>
      <w:r w:rsidR="00864CE3">
        <w:t>u</w:t>
      </w:r>
      <w:r w:rsidRPr="00864CE3">
        <w:t xml:space="preserve"> či fasádu</w:t>
      </w:r>
      <w:r w:rsidR="00BB633C">
        <w:t>.</w:t>
      </w:r>
      <w:r w:rsidRPr="00864CE3">
        <w:t xml:space="preserve"> </w:t>
      </w:r>
      <w:r w:rsidR="00BB633C">
        <w:t>O</w:t>
      </w:r>
      <w:r w:rsidRPr="00864CE3">
        <w:t xml:space="preserve">d května také </w:t>
      </w:r>
      <w:r w:rsidR="00BB633C">
        <w:t>při</w:t>
      </w:r>
      <w:r w:rsidRPr="00864CE3">
        <w:t>byla možnost si pořídit solární systém na ohřev vody</w:t>
      </w:r>
      <w:r w:rsidR="00864CE3">
        <w:t>,</w:t>
      </w:r>
      <w:r w:rsidRPr="00864CE3">
        <w:t xml:space="preserve"> čehož i přes počáteční rozpaky využilo několik desítek žadatelů. </w:t>
      </w:r>
    </w:p>
    <w:p w14:paraId="4F8996C0" w14:textId="77777777" w:rsidR="00864CE3" w:rsidRPr="00864CE3" w:rsidRDefault="00FB02F4" w:rsidP="00FB02F4">
      <w:pPr>
        <w:jc w:val="both"/>
      </w:pPr>
      <w:r w:rsidRPr="00864CE3">
        <w:t xml:space="preserve">Od 17. ledna letošního roku byl program po krátké pauze znovu spuštěn s několika </w:t>
      </w:r>
      <w:r w:rsidR="00864CE3">
        <w:t>změnam</w:t>
      </w:r>
      <w:r w:rsidRPr="00864CE3">
        <w:t xml:space="preserve">i. </w:t>
      </w:r>
      <w:r w:rsidRPr="00864CE3">
        <w:br/>
        <w:t xml:space="preserve">Kdo tedy může </w:t>
      </w:r>
      <w:r w:rsidR="00864CE3" w:rsidRPr="00864CE3">
        <w:t>žádat?</w:t>
      </w:r>
    </w:p>
    <w:p w14:paraId="6C69277A" w14:textId="77777777" w:rsidR="00FB02F4" w:rsidRDefault="00864CE3" w:rsidP="00FB02F4">
      <w:pPr>
        <w:jc w:val="both"/>
      </w:pPr>
      <w:r>
        <w:t>M</w:t>
      </w:r>
      <w:r w:rsidR="00FB02F4" w:rsidRPr="00864CE3">
        <w:t xml:space="preserve">ajitel či spolumajitel rodinného dmu, kde měl k 12. 9. 2022 trvalé bydliště a pobírá stejně jako </w:t>
      </w:r>
      <w:r w:rsidR="00C61FC4" w:rsidRPr="00864CE3">
        <w:t>další členové domácnosti starobní důchod, invalidní důchod III. stupně, či</w:t>
      </w:r>
      <w:r w:rsidR="00BB633C">
        <w:t xml:space="preserve"> jako domácnost</w:t>
      </w:r>
      <w:r w:rsidR="00C61FC4" w:rsidRPr="00864CE3">
        <w:t xml:space="preserve"> pobírají </w:t>
      </w:r>
      <w:r w:rsidRPr="00864CE3">
        <w:t>příspěvek</w:t>
      </w:r>
      <w:r w:rsidR="00C61FC4" w:rsidRPr="00864CE3">
        <w:t xml:space="preserve"> na bydlení či nově přídavek na dítě. </w:t>
      </w:r>
    </w:p>
    <w:p w14:paraId="191C6A76" w14:textId="77777777" w:rsidR="00864CE3" w:rsidRPr="00864CE3" w:rsidRDefault="00864CE3" w:rsidP="00FB02F4">
      <w:pPr>
        <w:jc w:val="both"/>
      </w:pPr>
      <w:r>
        <w:t>Nejčastějším typem žadatelů jsou právě senioři žijící sami či</w:t>
      </w:r>
      <w:r w:rsidR="00BB633C">
        <w:t xml:space="preserve"> s </w:t>
      </w:r>
      <w:r>
        <w:t xml:space="preserve">manželkou/manželem v jedné domácnosti. </w:t>
      </w:r>
    </w:p>
    <w:p w14:paraId="722CDD26" w14:textId="6391593A" w:rsidR="00C61FC4" w:rsidRPr="00864CE3" w:rsidRDefault="00C61FC4" w:rsidP="00FB02F4">
      <w:pPr>
        <w:jc w:val="both"/>
      </w:pPr>
      <w:r w:rsidRPr="00864CE3">
        <w:t>Žadatelé tak mohou žádat až 150 000 Kč na opatření spojená s výměnou oken, dveří</w:t>
      </w:r>
      <w:r w:rsidR="00864CE3" w:rsidRPr="00864CE3">
        <w:t>,</w:t>
      </w:r>
      <w:r w:rsidRPr="00864CE3">
        <w:t xml:space="preserve"> zateplení půdy, střechy, fasády či podlahy a zároveň získat k tomu až 90 000 Kč na solární ohřev </w:t>
      </w:r>
      <w:r w:rsidR="00864CE3" w:rsidRPr="00864CE3">
        <w:t>vody – fotovoltaický</w:t>
      </w:r>
      <w:r w:rsidRPr="00864CE3">
        <w:t xml:space="preserve"> nebo termický systém.</w:t>
      </w:r>
      <w:r w:rsidR="000529B4">
        <w:t xml:space="preserve"> Celková dotace tedy může být až 240 000 Kč na jednu domácnost.</w:t>
      </w:r>
    </w:p>
    <w:p w14:paraId="3E2CE20E" w14:textId="501D4418" w:rsidR="00C61FC4" w:rsidRPr="00864CE3" w:rsidRDefault="00C61FC4" w:rsidP="00FB02F4">
      <w:pPr>
        <w:jc w:val="both"/>
      </w:pPr>
      <w:r w:rsidRPr="00864CE3">
        <w:t xml:space="preserve">Novinkou je i možnost získat dotaci pro majitele bytů v osobním </w:t>
      </w:r>
      <w:r w:rsidR="00BB633C">
        <w:t xml:space="preserve">či </w:t>
      </w:r>
      <w:r w:rsidR="00BB633C" w:rsidRPr="00864CE3">
        <w:t xml:space="preserve">družstevním </w:t>
      </w:r>
      <w:r w:rsidRPr="00864CE3">
        <w:t xml:space="preserve">vlastnictví. Zde je možné získat dotaci </w:t>
      </w:r>
      <w:r w:rsidR="00075812">
        <w:t xml:space="preserve">pouze </w:t>
      </w:r>
      <w:r w:rsidRPr="00864CE3">
        <w:t xml:space="preserve">na výměnu oken za předpokladu, že min. 75 % dalších bytů má již okna vyměněna. Okruh žadatelů zůstává stejný. </w:t>
      </w:r>
    </w:p>
    <w:p w14:paraId="5AE9189D" w14:textId="52D890C8" w:rsidR="00BB633C" w:rsidRPr="00864CE3" w:rsidRDefault="00864CE3" w:rsidP="00BB633C">
      <w:pPr>
        <w:jc w:val="both"/>
      </w:pPr>
      <w:r w:rsidRPr="00864CE3">
        <w:t>M</w:t>
      </w:r>
      <w:r w:rsidR="00BB633C">
        <w:t>AS</w:t>
      </w:r>
      <w:r w:rsidRPr="00864CE3">
        <w:t xml:space="preserve"> pomáhá všem zájemcům s konzultací, vyřízením a podáním žádosti. Samotný výběr firmy, kter</w:t>
      </w:r>
      <w:r w:rsidR="00075812">
        <w:t>á</w:t>
      </w:r>
      <w:r w:rsidRPr="00864CE3">
        <w:t xml:space="preserve"> zrealizuje opatření</w:t>
      </w:r>
      <w:r w:rsidR="00075812">
        <w:t>,</w:t>
      </w:r>
      <w:r w:rsidRPr="00864CE3">
        <w:t xml:space="preserve"> je na samotném žadateli. Výhodou této dotace je poměrně nižší administrativní zátěž a dotaci žadatel obdrží dopředu. Na samotnou realizaci </w:t>
      </w:r>
      <w:r w:rsidR="00BB633C">
        <w:t>je</w:t>
      </w:r>
      <w:r w:rsidRPr="00864CE3">
        <w:t xml:space="preserve"> pak celý rok. </w:t>
      </w:r>
      <w:r w:rsidR="00BB633C">
        <w:br/>
      </w:r>
      <w:r w:rsidR="00BB633C">
        <w:br/>
        <w:t>Celá konzultace i proces vyřízení žádostí je zcela zdarma! Upozorňujeme právě na různé firmy, které si vybírají poplatky za zprostředkování žádostí či podávají neúplné informace a žadatelé</w:t>
      </w:r>
      <w:r w:rsidR="00075812">
        <w:t xml:space="preserve"> pak</w:t>
      </w:r>
      <w:r w:rsidR="00BB633C">
        <w:t xml:space="preserve"> zůstávají zklamaní. </w:t>
      </w:r>
    </w:p>
    <w:p w14:paraId="3B621D98" w14:textId="686AFC73" w:rsidR="00864CE3" w:rsidRDefault="00BB633C" w:rsidP="00FB02F4">
      <w:pPr>
        <w:jc w:val="both"/>
        <w:rPr>
          <w:rStyle w:val="Hypertextovodkaz"/>
          <w:color w:val="auto"/>
          <w:u w:val="none"/>
        </w:rPr>
      </w:pPr>
      <w:r>
        <w:t xml:space="preserve">Kam se obracet: </w:t>
      </w:r>
      <w:r w:rsidR="00075812">
        <w:t>n</w:t>
      </w:r>
      <w:r>
        <w:t xml:space="preserve">ejlepší je si dopředu domluvit termín návštěvy na tel. </w:t>
      </w:r>
      <w:r w:rsidR="00075812">
        <w:t>č</w:t>
      </w:r>
      <w:r>
        <w:t xml:space="preserve">ísle 739 202 532, 773 140 096 nebo 771 174 425 nebo napsat mailem na </w:t>
      </w:r>
      <w:hyperlink r:id="rId6" w:history="1">
        <w:r w:rsidRPr="00DD0C45">
          <w:rPr>
            <w:rStyle w:val="Hypertextovodkaz"/>
          </w:rPr>
          <w:t>mashj@seznam.cz</w:t>
        </w:r>
      </w:hyperlink>
      <w:r w:rsidR="00075812" w:rsidRPr="00075812">
        <w:rPr>
          <w:rStyle w:val="Hypertextovodkaz"/>
          <w:color w:val="auto"/>
          <w:u w:val="none"/>
        </w:rPr>
        <w:t>.</w:t>
      </w:r>
      <w:r w:rsidR="00E40DB0">
        <w:rPr>
          <w:rStyle w:val="Hypertextovodkaz"/>
          <w:color w:val="auto"/>
          <w:u w:val="none"/>
        </w:rPr>
        <w:t xml:space="preserve"> Všechny informace jsou pak i dostupné přímo na stránkách </w:t>
      </w:r>
      <w:hyperlink r:id="rId7" w:history="1">
        <w:r w:rsidR="00E40DB0" w:rsidRPr="003755AC">
          <w:rPr>
            <w:rStyle w:val="Hypertextovodkaz"/>
          </w:rPr>
          <w:t>https://novazelenausporam.cz/</w:t>
        </w:r>
      </w:hyperlink>
      <w:r w:rsidR="00E40DB0">
        <w:rPr>
          <w:rStyle w:val="Hypertextovodkaz"/>
          <w:color w:val="auto"/>
          <w:u w:val="none"/>
        </w:rPr>
        <w:t xml:space="preserve"> nebo </w:t>
      </w:r>
      <w:hyperlink r:id="rId8" w:history="1">
        <w:r w:rsidR="00E40DB0" w:rsidRPr="003755AC">
          <w:rPr>
            <w:rStyle w:val="Hypertextovodkaz"/>
          </w:rPr>
          <w:t>www.mashj.cz</w:t>
        </w:r>
      </w:hyperlink>
    </w:p>
    <w:p w14:paraId="7ADED36E" w14:textId="1470B778" w:rsidR="00FB02F4" w:rsidRPr="00A67A2A" w:rsidRDefault="00BB633C" w:rsidP="003D2A46">
      <w:pPr>
        <w:jc w:val="both"/>
        <w:rPr>
          <w:b/>
        </w:rPr>
      </w:pPr>
      <w:r>
        <w:t>Adresa kanceláře MAS je náměstí Míru 60/11</w:t>
      </w:r>
      <w:r w:rsidR="00075812">
        <w:t xml:space="preserve"> v</w:t>
      </w:r>
      <w:r>
        <w:t xml:space="preserve"> Bruntále – vchod mezi </w:t>
      </w:r>
      <w:proofErr w:type="spellStart"/>
      <w:r w:rsidR="00075812">
        <w:t>Kafe</w:t>
      </w:r>
      <w:proofErr w:type="spellEnd"/>
      <w:r>
        <w:t xml:space="preserve"> </w:t>
      </w:r>
      <w:proofErr w:type="spellStart"/>
      <w:r w:rsidR="00075812">
        <w:t>B</w:t>
      </w:r>
      <w:r>
        <w:t>yb</w:t>
      </w:r>
      <w:r w:rsidR="00075812">
        <w:t>o</w:t>
      </w:r>
      <w:r>
        <w:t>dlo</w:t>
      </w:r>
      <w:proofErr w:type="spellEnd"/>
      <w:r>
        <w:t xml:space="preserve"> a p</w:t>
      </w:r>
      <w:r w:rsidR="00075812">
        <w:t xml:space="preserve">rodejnou </w:t>
      </w:r>
      <w:r>
        <w:t xml:space="preserve">s uzeninami. </w:t>
      </w:r>
      <w:bookmarkStart w:id="0" w:name="_GoBack"/>
      <w:bookmarkEnd w:id="0"/>
    </w:p>
    <w:sectPr w:rsidR="00FB02F4" w:rsidRPr="00A67A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9BBB3" w14:textId="77777777" w:rsidR="00834E8A" w:rsidRDefault="00834E8A" w:rsidP="000529B4">
      <w:pPr>
        <w:spacing w:after="0" w:line="240" w:lineRule="auto"/>
      </w:pPr>
      <w:r>
        <w:separator/>
      </w:r>
    </w:p>
  </w:endnote>
  <w:endnote w:type="continuationSeparator" w:id="0">
    <w:p w14:paraId="6A17BF63" w14:textId="77777777" w:rsidR="00834E8A" w:rsidRDefault="00834E8A" w:rsidP="0005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E1F2" w14:textId="2FB41E84" w:rsidR="000529B4" w:rsidRDefault="000529B4">
    <w:pPr>
      <w:pStyle w:val="Zpat"/>
    </w:pPr>
    <w:r>
      <w:rPr>
        <w:noProof/>
      </w:rPr>
      <w:drawing>
        <wp:inline distT="0" distB="0" distL="0" distR="0" wp14:anchorId="2C038D1D" wp14:editId="385493A1">
          <wp:extent cx="5760720" cy="8077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4E55D" w14:textId="77777777" w:rsidR="00834E8A" w:rsidRDefault="00834E8A" w:rsidP="000529B4">
      <w:pPr>
        <w:spacing w:after="0" w:line="240" w:lineRule="auto"/>
      </w:pPr>
      <w:r>
        <w:separator/>
      </w:r>
    </w:p>
  </w:footnote>
  <w:footnote w:type="continuationSeparator" w:id="0">
    <w:p w14:paraId="7E634E12" w14:textId="77777777" w:rsidR="00834E8A" w:rsidRDefault="00834E8A" w:rsidP="0005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65DF" w14:textId="2339544E" w:rsidR="000529B4" w:rsidRDefault="000529B4" w:rsidP="000529B4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13E95" wp14:editId="04BC8625">
          <wp:simplePos x="0" y="0"/>
          <wp:positionH relativeFrom="column">
            <wp:posOffset>1700530</wp:posOffset>
          </wp:positionH>
          <wp:positionV relativeFrom="paragraph">
            <wp:posOffset>-430530</wp:posOffset>
          </wp:positionV>
          <wp:extent cx="2981325" cy="1528445"/>
          <wp:effectExtent l="0" t="0" r="9525" b="0"/>
          <wp:wrapTopAndBottom/>
          <wp:docPr id="2" name="Obrázek 2" descr="Nová zelená úsporám Light dostupná i pro fotovoltaiku | S-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á zelená úsporám Light dostupná i pro fotovoltaiku | S-Po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152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2A"/>
    <w:rsid w:val="000529B4"/>
    <w:rsid w:val="00075812"/>
    <w:rsid w:val="0013479E"/>
    <w:rsid w:val="003D2A46"/>
    <w:rsid w:val="003D2D16"/>
    <w:rsid w:val="00834E8A"/>
    <w:rsid w:val="00864CE3"/>
    <w:rsid w:val="00A67A2A"/>
    <w:rsid w:val="00BB633C"/>
    <w:rsid w:val="00C61FC4"/>
    <w:rsid w:val="00D015C7"/>
    <w:rsid w:val="00E40DB0"/>
    <w:rsid w:val="00FB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A02E"/>
  <w15:chartTrackingRefBased/>
  <w15:docId w15:val="{76B5BBD6-0799-4D19-BE3B-08C91482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63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633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52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9B4"/>
  </w:style>
  <w:style w:type="paragraph" w:styleId="Zpat">
    <w:name w:val="footer"/>
    <w:basedOn w:val="Normln"/>
    <w:link w:val="ZpatChar"/>
    <w:uiPriority w:val="99"/>
    <w:unhideWhenUsed/>
    <w:rsid w:val="00052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h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vazelenausporam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hj@seznam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Hrubý Jeseník</dc:creator>
  <cp:keywords/>
  <dc:description/>
  <cp:lastModifiedBy>MAS Hrubý Jeseník</cp:lastModifiedBy>
  <cp:revision>3</cp:revision>
  <dcterms:created xsi:type="dcterms:W3CDTF">2024-02-13T12:21:00Z</dcterms:created>
  <dcterms:modified xsi:type="dcterms:W3CDTF">2024-02-13T12:21:00Z</dcterms:modified>
</cp:coreProperties>
</file>